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FFD" w:rsidRPr="00761FFD" w:rsidRDefault="00761FFD" w:rsidP="00761FFD">
      <w:pPr>
        <w:pStyle w:val="Podstawowyakapitowy"/>
        <w:rPr>
          <w:rFonts w:ascii="Merriweather" w:hAnsi="Merriweather" w:cs="Merriweather"/>
          <w:iCs/>
          <w:color w:val="auto"/>
          <w:sz w:val="20"/>
          <w:szCs w:val="20"/>
        </w:rPr>
      </w:pPr>
      <w:r w:rsidRPr="00761FFD">
        <w:rPr>
          <w:rFonts w:ascii="Merriweather" w:hAnsi="Merriweather" w:cs="Merriweather"/>
          <w:iCs/>
          <w:color w:val="auto"/>
          <w:sz w:val="20"/>
          <w:szCs w:val="20"/>
        </w:rPr>
        <w:t xml:space="preserve">Co podlega ocenie? Na czym polega ocenianie zachowania ucznia? </w:t>
      </w:r>
    </w:p>
    <w:p w:rsidR="00F1255D" w:rsidRPr="00761FFD" w:rsidRDefault="00761FFD" w:rsidP="00761FFD">
      <w:pPr>
        <w:rPr>
          <w:sz w:val="20"/>
          <w:szCs w:val="20"/>
        </w:rPr>
      </w:pPr>
      <w:r w:rsidRPr="00761FFD">
        <w:rPr>
          <w:rFonts w:ascii="Merriweather" w:hAnsi="Merriweather" w:cs="Merriweather"/>
          <w:iCs/>
          <w:sz w:val="20"/>
          <w:szCs w:val="20"/>
        </w:rPr>
        <w:t>Jaka jest skala ocen? Na te i inne pytania odpowiadamy w tym artykule.</w:t>
      </w:r>
    </w:p>
    <w:sectPr w:rsidR="00F1255D" w:rsidRPr="00761FFD" w:rsidSect="00F12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erriweather">
    <w:panose1 w:val="00000500000000000000"/>
    <w:charset w:val="EE"/>
    <w:family w:val="auto"/>
    <w:pitch w:val="variable"/>
    <w:sig w:usb0="20000207" w:usb1="00000002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761FFD"/>
    <w:rsid w:val="00761FFD"/>
    <w:rsid w:val="00C11E35"/>
    <w:rsid w:val="00F1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5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akapitowy">
    <w:name w:val="[Podstawowy akapitowy]"/>
    <w:basedOn w:val="Normalny"/>
    <w:uiPriority w:val="99"/>
    <w:rsid w:val="00761FF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116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ZSAP PO WER</dc:creator>
  <cp:lastModifiedBy>ZSAP PO WER</cp:lastModifiedBy>
  <cp:revision>1</cp:revision>
  <dcterms:created xsi:type="dcterms:W3CDTF">2022-10-27T19:00:00Z</dcterms:created>
  <dcterms:modified xsi:type="dcterms:W3CDTF">2022-10-27T19:00:00Z</dcterms:modified>
</cp:coreProperties>
</file>